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7F" w:rsidRPr="008A14A7" w:rsidRDefault="008A14A7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</w:t>
      </w:r>
      <w:r w:rsidR="00C5026F" w:rsidRPr="008A14A7">
        <w:rPr>
          <w:rFonts w:ascii="Times New Roman" w:hAnsi="Times New Roman"/>
          <w:sz w:val="20"/>
          <w:szCs w:val="20"/>
          <w:lang w:val="ru-RU"/>
        </w:rPr>
        <w:t xml:space="preserve">твержден </w:t>
      </w:r>
    </w:p>
    <w:p w:rsidR="008A14A7" w:rsidRDefault="00C5026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A14A7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8A14A7" w:rsidRDefault="00C5026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A14A7">
        <w:rPr>
          <w:rFonts w:ascii="Times New Roman" w:hAnsi="Times New Roman"/>
          <w:sz w:val="20"/>
          <w:szCs w:val="20"/>
          <w:lang w:val="ru-RU"/>
        </w:rPr>
        <w:t>Никольского</w:t>
      </w:r>
      <w:r w:rsidR="008A14A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A14A7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</w:t>
      </w:r>
    </w:p>
    <w:p w:rsidR="0051577F" w:rsidRPr="008A14A7" w:rsidRDefault="00C5026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8A14A7">
        <w:rPr>
          <w:rFonts w:ascii="Times New Roman" w:hAnsi="Times New Roman"/>
          <w:sz w:val="20"/>
          <w:szCs w:val="20"/>
          <w:lang w:val="ru-RU"/>
        </w:rPr>
        <w:t>от 24.10.2017 года № 976</w:t>
      </w: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1577F" w:rsidRPr="008A14A7" w:rsidRDefault="00C5026F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ПОРЯДОК</w:t>
      </w:r>
    </w:p>
    <w:p w:rsidR="0051577F" w:rsidRPr="008A14A7" w:rsidRDefault="00C5026F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УВЕДОМЛЕНИЯ МУНИЦИПАЛЬНЫМИ СЛУЖАЩИМИ</w:t>
      </w:r>
    </w:p>
    <w:p w:rsidR="0051577F" w:rsidRPr="008A14A7" w:rsidRDefault="00C5026F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 xml:space="preserve">АДМИНИСТРАЦИИ </w:t>
      </w:r>
      <w:proofErr w:type="gramStart"/>
      <w:r w:rsidRPr="008A14A7">
        <w:rPr>
          <w:lang w:val="ru-RU"/>
        </w:rPr>
        <w:t>НИКОЛЬСКОГО  МУНИЦИПАЛЬНОГО</w:t>
      </w:r>
      <w:proofErr w:type="gramEnd"/>
      <w:r w:rsidRPr="008A14A7">
        <w:rPr>
          <w:lang w:val="ru-RU"/>
        </w:rPr>
        <w:t xml:space="preserve"> РАЙОНА</w:t>
      </w:r>
    </w:p>
    <w:p w:rsidR="0051577F" w:rsidRPr="008A14A7" w:rsidRDefault="00C5026F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ПРЕДСТАВИТЕЛЯ НАНИМАТЕЛЯ (РАБОТОДАТЕЛЯ) О НАМЕРЕНИИ</w:t>
      </w:r>
    </w:p>
    <w:p w:rsidR="0051577F" w:rsidRPr="008A14A7" w:rsidRDefault="00C5026F">
      <w:pPr>
        <w:pStyle w:val="ConsPlusTitle"/>
        <w:jc w:val="center"/>
        <w:rPr>
          <w:lang w:val="ru-RU"/>
        </w:rPr>
      </w:pPr>
      <w:r w:rsidRPr="008A14A7">
        <w:rPr>
          <w:lang w:val="ru-RU"/>
        </w:rPr>
        <w:t>ВЫПОЛНЯТЬ ИНУЮ ОПЛАЧИВАЕМУЮ РАБОТУ (ДАЛЕЕ - ПОРЯДОК)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rmal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Настоящий Порядок разработан в соответствии с </w:t>
      </w:r>
      <w:hyperlink r:id="rId6" w:history="1">
        <w:r w:rsidRPr="008A14A7">
          <w:rPr>
            <w:color w:val="0000FF"/>
            <w:lang w:val="ru-RU"/>
          </w:rPr>
          <w:t>частью 2 статьи 11</w:t>
        </w:r>
      </w:hyperlink>
      <w:r w:rsidRPr="008A14A7">
        <w:rPr>
          <w:lang w:val="ru-RU"/>
        </w:rPr>
        <w:t xml:space="preserve"> Федерального закона от 02.03.2007 </w:t>
      </w:r>
      <w:r>
        <w:t>N</w:t>
      </w:r>
      <w:r w:rsidRPr="008A14A7">
        <w:rPr>
          <w:lang w:val="ru-RU"/>
        </w:rPr>
        <w:t xml:space="preserve"> 25-ФЗ "О муниципальной службе в Российской Федерации" и вводится в целях установления порядка уведомления муниципальными служащими администрации Никольского муниципального района (далее - муниципальные служащие) представителя нанимателя (работодателя) о намерении выполнять иную оплачиваемую работу.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rmal"/>
        <w:jc w:val="center"/>
        <w:outlineLvl w:val="1"/>
        <w:rPr>
          <w:lang w:val="ru-RU"/>
        </w:rPr>
      </w:pPr>
      <w:r>
        <w:t>I</w:t>
      </w:r>
      <w:r w:rsidRPr="008A14A7">
        <w:rPr>
          <w:lang w:val="ru-RU"/>
        </w:rPr>
        <w:t>. Уведомление о намерении выполнять</w:t>
      </w:r>
    </w:p>
    <w:p w:rsidR="0051577F" w:rsidRPr="008A14A7" w:rsidRDefault="00C5026F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rmal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1.1. Муниципальные служащие уведомляют руководителя администрации Никольского муниципального района (далее - руководитель администрации </w:t>
      </w:r>
      <w:proofErr w:type="gramStart"/>
      <w:r w:rsidRPr="008A14A7">
        <w:rPr>
          <w:lang w:val="ru-RU"/>
        </w:rPr>
        <w:t>района)  о</w:t>
      </w:r>
      <w:proofErr w:type="gramEnd"/>
      <w:r w:rsidRPr="008A14A7">
        <w:rPr>
          <w:lang w:val="ru-RU"/>
        </w:rPr>
        <w:t xml:space="preserve"> своем намерении выполнять иную оплачиваемую работу.</w:t>
      </w:r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1.2. </w:t>
      </w:r>
      <w:hyperlink w:anchor="P83" w:history="1">
        <w:r w:rsidRPr="008A14A7">
          <w:rPr>
            <w:color w:val="0000FF"/>
            <w:lang w:val="ru-RU"/>
          </w:rPr>
          <w:t>Уведомление</w:t>
        </w:r>
      </w:hyperlink>
      <w:r w:rsidRPr="008A14A7">
        <w:rPr>
          <w:lang w:val="ru-RU"/>
        </w:rPr>
        <w:t xml:space="preserve"> о намерении выполнять иную оплачиваемую работу (далее - уведомление) составляется муниципальными служащими по форме согласно приложению 1 к настоящему Порядку и подается до начала выполнения иной оплачиваемой работы.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rmal"/>
        <w:jc w:val="center"/>
        <w:outlineLvl w:val="1"/>
        <w:rPr>
          <w:lang w:val="ru-RU"/>
        </w:rPr>
      </w:pPr>
      <w:r>
        <w:t>II</w:t>
      </w:r>
      <w:r w:rsidRPr="008A14A7">
        <w:rPr>
          <w:lang w:val="ru-RU"/>
        </w:rPr>
        <w:t>. Порядок представления, регистрации и хранения</w:t>
      </w:r>
    </w:p>
    <w:p w:rsidR="0051577F" w:rsidRPr="008A14A7" w:rsidRDefault="00C5026F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уведомлений о намерении выполнять 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rmal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2.1. Муниципальные служащие представляют уведомления руководителю администрации района не позднее 3 рабочих дней, предшествующих дню начала выполнения иной оплачиваемой </w:t>
      </w:r>
      <w:proofErr w:type="gramStart"/>
      <w:r w:rsidRPr="008A14A7">
        <w:rPr>
          <w:lang w:val="ru-RU"/>
        </w:rPr>
        <w:t>работы..</w:t>
      </w:r>
      <w:proofErr w:type="gramEnd"/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2.2. В случае изменения вида деятельности, характера, места или условий выполняемой муниципальным служащим иной оплачиваемой работы муниципальный служащий в срок не позднее дня такого изменения представляет руководителю администрации района соответствующее </w:t>
      </w:r>
      <w:hyperlink w:anchor="P83" w:history="1">
        <w:r w:rsidRPr="008A14A7">
          <w:rPr>
            <w:color w:val="0000FF"/>
            <w:lang w:val="ru-RU"/>
          </w:rPr>
          <w:t>уведомление</w:t>
        </w:r>
      </w:hyperlink>
      <w:r w:rsidRPr="008A14A7">
        <w:rPr>
          <w:lang w:val="ru-RU"/>
        </w:rPr>
        <w:t>.</w:t>
      </w:r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2.3. Уведомление муниципальными служащими руководителя администрации района о намерении выполнять иную оплачиваемую </w:t>
      </w:r>
      <w:proofErr w:type="gramStart"/>
      <w:r w:rsidRPr="008A14A7">
        <w:rPr>
          <w:lang w:val="ru-RU"/>
        </w:rPr>
        <w:t>работу  подлежит</w:t>
      </w:r>
      <w:proofErr w:type="gramEnd"/>
      <w:r w:rsidRPr="008A14A7">
        <w:rPr>
          <w:lang w:val="ru-RU"/>
        </w:rPr>
        <w:t xml:space="preserve"> согласованию с непосредственным руководителем муниципального служащего.</w:t>
      </w:r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2.4. Руководитель администрации района в течение одного рабочего дня со дня подачи уведомления направляет </w:t>
      </w:r>
      <w:hyperlink w:anchor="P83" w:history="1">
        <w:r w:rsidRPr="008A14A7">
          <w:rPr>
            <w:color w:val="0000FF"/>
            <w:lang w:val="ru-RU"/>
          </w:rPr>
          <w:t>уведомление</w:t>
        </w:r>
      </w:hyperlink>
      <w:r w:rsidRPr="008A14A7">
        <w:rPr>
          <w:lang w:val="ru-RU"/>
        </w:rPr>
        <w:t xml:space="preserve"> в отдел  организационной, кадровой работы и по профилактике коррупционных правонарушений администрации района для регистрации.</w:t>
      </w:r>
    </w:p>
    <w:p w:rsidR="0051577F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2.5. Регистрация уведомлений осуществляется отделом организационной, кадровой работы и по профилактике коррупционных правонарушений администрации района в день их поступления в </w:t>
      </w:r>
      <w:hyperlink w:anchor="P117" w:history="1">
        <w:r w:rsidRPr="008A14A7">
          <w:rPr>
            <w:color w:val="0000FF"/>
            <w:lang w:val="ru-RU"/>
          </w:rPr>
          <w:t>журнале</w:t>
        </w:r>
      </w:hyperlink>
      <w:r w:rsidRPr="008A14A7">
        <w:rPr>
          <w:lang w:val="ru-RU"/>
        </w:rPr>
        <w:t xml:space="preserve"> регистрации уведомлений о намерении выполнять иную оплачиваемую работу, составленном по форме согласно приложению </w:t>
      </w:r>
      <w:r>
        <w:t xml:space="preserve">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:rsidR="008A14A7" w:rsidRPr="008A14A7" w:rsidRDefault="008A14A7">
      <w:pPr>
        <w:pStyle w:val="ConsPlusNormal"/>
        <w:spacing w:before="220"/>
        <w:ind w:firstLine="540"/>
        <w:jc w:val="both"/>
        <w:rPr>
          <w:lang w:val="ru-RU"/>
        </w:rPr>
      </w:pPr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lastRenderedPageBreak/>
        <w:t xml:space="preserve">2.6. Копия зарегистрированного в установленном порядке </w:t>
      </w:r>
      <w:hyperlink w:anchor="P83" w:history="1">
        <w:r w:rsidRPr="008A14A7">
          <w:rPr>
            <w:color w:val="0000FF"/>
            <w:lang w:val="ru-RU"/>
          </w:rPr>
          <w:t>уведомления</w:t>
        </w:r>
      </w:hyperlink>
      <w:r w:rsidRPr="008A14A7">
        <w:rPr>
          <w:lang w:val="ru-RU"/>
        </w:rPr>
        <w:t xml:space="preserve"> в течение двух рабочих дней со дня регистрации выдается муниципальному служащему лично под роспись в журнале регистрации уведомлений о намерении выполнять иную оплачиваемую работу либо направляется по почте заказным письмом с уведомлением о вручении.</w:t>
      </w:r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 xml:space="preserve">На копии </w:t>
      </w:r>
      <w:hyperlink w:anchor="P83" w:history="1">
        <w:r w:rsidRPr="008A14A7">
          <w:rPr>
            <w:color w:val="0000FF"/>
            <w:lang w:val="ru-RU"/>
          </w:rPr>
          <w:t>уведомления</w:t>
        </w:r>
      </w:hyperlink>
      <w:r w:rsidRPr="008A14A7">
        <w:rPr>
          <w:lang w:val="ru-RU"/>
        </w:rPr>
        <w:t>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51577F" w:rsidRPr="008A14A7" w:rsidRDefault="00C5026F">
      <w:pPr>
        <w:pStyle w:val="ConsPlusNormal"/>
        <w:spacing w:before="220"/>
        <w:ind w:firstLine="540"/>
        <w:jc w:val="both"/>
        <w:rPr>
          <w:lang w:val="ru-RU"/>
        </w:rPr>
      </w:pPr>
      <w:r w:rsidRPr="008A14A7">
        <w:rPr>
          <w:lang w:val="ru-RU"/>
        </w:rPr>
        <w:t>2.7. Уведомления хранятся в отделе организационной, кадровой работы и по профилактике коррупционных правонарушений администрации района в течение 5 лет после окончания срока прохождения муниципальными служащими муниципальной службы на должностях муниципальной службы в администрации района.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51577F" w:rsidRPr="008A14A7" w:rsidRDefault="0051577F">
      <w:pPr>
        <w:pStyle w:val="ConsPlusNormal"/>
        <w:jc w:val="right"/>
        <w:outlineLvl w:val="1"/>
        <w:rPr>
          <w:lang w:val="ru-RU"/>
        </w:rPr>
      </w:pPr>
    </w:p>
    <w:p w:rsidR="008A14A7" w:rsidRDefault="008A14A7">
      <w:pPr>
        <w:pStyle w:val="ConsPlusNormal"/>
        <w:jc w:val="right"/>
        <w:outlineLvl w:val="1"/>
        <w:rPr>
          <w:sz w:val="20"/>
          <w:szCs w:val="20"/>
          <w:lang w:val="ru-RU"/>
        </w:rPr>
      </w:pPr>
    </w:p>
    <w:p w:rsidR="008A14A7" w:rsidRDefault="008A14A7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8A14A7" w:rsidSect="00C5026F">
      <w:pgSz w:w="11906" w:h="16838"/>
      <w:pgMar w:top="1135" w:right="707" w:bottom="567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autoHyphenation/>
  <w:hyphenationZone w:val="357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F"/>
    <w:rsid w:val="003647E3"/>
    <w:rsid w:val="0051577F"/>
    <w:rsid w:val="008A14A7"/>
    <w:rsid w:val="00C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BA82DE2"/>
  <w15:docId w15:val="{A4387B24-F965-4777-84F5-14B462E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7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1577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1577F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semiHidden/>
    <w:unhideWhenUsed/>
    <w:rsid w:val="0051577F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footnote reference"/>
    <w:basedOn w:val="a0"/>
    <w:uiPriority w:val="99"/>
    <w:semiHidden/>
    <w:unhideWhenUsed/>
    <w:rsid w:val="0051577F"/>
    <w:rPr>
      <w:vertAlign w:val="superscript"/>
    </w:rPr>
  </w:style>
  <w:style w:type="character" w:styleId="ab">
    <w:name w:val="Hyperlink"/>
    <w:rsid w:val="0051577F"/>
    <w:rPr>
      <w:color w:val="0000FF"/>
      <w:u w:val="single"/>
    </w:rPr>
  </w:style>
  <w:style w:type="paragraph" w:customStyle="1" w:styleId="ConsPlusNormal">
    <w:name w:val="ConsPlusNormal"/>
    <w:rsid w:val="0051577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51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51577F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paragraph" w:customStyle="1" w:styleId="ConsPlusTitle">
    <w:name w:val="ConsPlusTitle"/>
    <w:rsid w:val="0051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character" w:customStyle="1" w:styleId="a6">
    <w:name w:val="Основной текст Знак"/>
    <w:basedOn w:val="a0"/>
    <w:link w:val="a5"/>
    <w:rsid w:val="0051577F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77F"/>
  </w:style>
  <w:style w:type="character" w:customStyle="1" w:styleId="a8">
    <w:name w:val="Текст сноски Знак"/>
    <w:basedOn w:val="a0"/>
    <w:link w:val="a7"/>
    <w:uiPriority w:val="99"/>
    <w:semiHidden/>
    <w:rsid w:val="0051577F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51577F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E07224688513D9A1828A5A1C0CE15BF01A9AFBAF11454C6EAC69FB2DADC935AEE3DD144A68FA5l2K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58EF56-926D-4303-B4A3-43AD35EF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                                                          </vt:lpstr>
    </vt:vector>
  </TitlesOfParts>
  <Company>Microsoft Corporation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Фомина</dc:creator>
  <cp:lastModifiedBy>admin</cp:lastModifiedBy>
  <cp:revision>2</cp:revision>
  <cp:lastPrinted>2017-10-26T05:47:00Z</cp:lastPrinted>
  <dcterms:created xsi:type="dcterms:W3CDTF">2021-08-10T12:25:00Z</dcterms:created>
  <dcterms:modified xsi:type="dcterms:W3CDTF">2021-08-10T12:25:00Z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